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3E14" w14:textId="77777777" w:rsidR="00AD527D" w:rsidRPr="00085EFE" w:rsidRDefault="00AD527D" w:rsidP="00AD527D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085EFE">
        <w:rPr>
          <w:rFonts w:asciiTheme="majorHAnsi" w:hAnsiTheme="majorHAnsi"/>
          <w:b/>
          <w:bCs/>
          <w:sz w:val="22"/>
          <w:szCs w:val="22"/>
        </w:rPr>
        <w:t xml:space="preserve">Załącznik nr 3 do zapytania ofertowego nr </w:t>
      </w:r>
      <w:r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1/2026/KPO</w:t>
      </w:r>
    </w:p>
    <w:p w14:paraId="075757EA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3CD46CE5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DANE SPRZEDAJĄCEGO</w:t>
      </w:r>
    </w:p>
    <w:p w14:paraId="3C627292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85EFE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27D21BAA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427C0D51" w14:textId="77777777" w:rsidR="00AD527D" w:rsidRDefault="00AD527D" w:rsidP="00AD527D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Dotyczy postępowania na zakup:</w:t>
      </w:r>
    </w:p>
    <w:p w14:paraId="2C17BDFC" w14:textId="77777777" w:rsidR="00AD527D" w:rsidRPr="00085EFE" w:rsidRDefault="00AD527D" w:rsidP="00AD527D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</w:p>
    <w:p w14:paraId="25E0330E" w14:textId="77777777" w:rsidR="00AD527D" w:rsidRDefault="00AD527D" w:rsidP="00AD527D">
      <w:pPr>
        <w:spacing w:line="276" w:lineRule="auto"/>
        <w:ind w:right="567"/>
        <w:jc w:val="both"/>
        <w:rPr>
          <w:rFonts w:asciiTheme="majorHAnsi" w:hAnsiTheme="majorHAnsi"/>
          <w:b/>
          <w:sz w:val="22"/>
          <w:szCs w:val="22"/>
        </w:rPr>
      </w:pPr>
      <w:r w:rsidRPr="009857FC">
        <w:rPr>
          <w:rFonts w:asciiTheme="majorHAnsi" w:hAnsiTheme="majorHAnsi"/>
          <w:b/>
          <w:bCs/>
          <w:sz w:val="22"/>
          <w:szCs w:val="22"/>
        </w:rPr>
        <w:t xml:space="preserve">Aparat USG do wykonywania badań USG i ECHO serca z opcją badania przezprzełykowego </w:t>
      </w:r>
      <w:r w:rsidRPr="00085EFE">
        <w:rPr>
          <w:rFonts w:asciiTheme="majorHAnsi" w:hAnsiTheme="majorHAnsi"/>
          <w:b/>
          <w:sz w:val="22"/>
          <w:szCs w:val="22"/>
        </w:rPr>
        <w:t>(1 sztuka)</w:t>
      </w:r>
    </w:p>
    <w:p w14:paraId="25137701" w14:textId="77777777" w:rsidR="00AD527D" w:rsidRPr="00085EFE" w:rsidRDefault="00AD527D" w:rsidP="00AD527D">
      <w:pPr>
        <w:spacing w:line="276" w:lineRule="auto"/>
        <w:ind w:right="567"/>
        <w:jc w:val="both"/>
        <w:rPr>
          <w:rFonts w:asciiTheme="majorHAnsi" w:hAnsiTheme="majorHAnsi"/>
          <w:b/>
          <w:sz w:val="22"/>
          <w:szCs w:val="22"/>
        </w:rPr>
      </w:pPr>
    </w:p>
    <w:p w14:paraId="76C92FCF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(Kupującym) dotyczącym zapytania ofertowego</w:t>
      </w:r>
    </w:p>
    <w:p w14:paraId="1F3C1F39" w14:textId="77777777" w:rsidR="00AD527D" w:rsidRPr="00085EFE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0868D78" w14:textId="342C4457" w:rsidR="00AD527D" w:rsidRPr="00BD72D7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85EFE">
        <w:rPr>
          <w:rFonts w:asciiTheme="majorHAnsi" w:hAnsiTheme="majorHAnsi"/>
          <w:sz w:val="22"/>
          <w:szCs w:val="22"/>
        </w:rPr>
        <w:t xml:space="preserve">w ramach środków uzyskanych przez </w:t>
      </w:r>
      <w:r>
        <w:rPr>
          <w:rFonts w:asciiTheme="majorHAnsi" w:hAnsiTheme="majorHAnsi"/>
          <w:sz w:val="22"/>
          <w:szCs w:val="22"/>
        </w:rPr>
        <w:t xml:space="preserve">Centrum Medyczne </w:t>
      </w:r>
      <w:proofErr w:type="spellStart"/>
      <w:r>
        <w:rPr>
          <w:rFonts w:asciiTheme="majorHAnsi" w:hAnsiTheme="majorHAnsi"/>
          <w:sz w:val="22"/>
          <w:szCs w:val="22"/>
        </w:rPr>
        <w:t>Dąbrowa-Dąbrówka</w:t>
      </w:r>
      <w:proofErr w:type="spellEnd"/>
      <w:r w:rsidRPr="00085EFE">
        <w:rPr>
          <w:rFonts w:asciiTheme="majorHAnsi" w:hAnsiTheme="majorHAnsi"/>
          <w:sz w:val="22"/>
          <w:szCs w:val="22"/>
        </w:rPr>
        <w:t xml:space="preserve"> Sp. z o.o. </w:t>
      </w:r>
      <w:r w:rsidRPr="00085EFE">
        <w:rPr>
          <w:rFonts w:asciiTheme="majorHAnsi" w:hAnsiTheme="majorHAnsi" w:cs="Arial"/>
          <w:sz w:val="22"/>
          <w:szCs w:val="22"/>
        </w:rPr>
        <w:t>ze środków planu rozwojowego Przedsięwzięcia</w:t>
      </w:r>
      <w:r w:rsidRPr="00085EFE">
        <w:rPr>
          <w:rFonts w:asciiTheme="majorHAnsi" w:hAnsiTheme="majorHAnsi"/>
          <w:sz w:val="22"/>
          <w:szCs w:val="22"/>
        </w:rPr>
        <w:t xml:space="preserve"> </w:t>
      </w:r>
      <w:r w:rsidRPr="009857FC">
        <w:rPr>
          <w:rFonts w:asciiTheme="majorHAnsi" w:hAnsiTheme="majorHAnsi"/>
          <w:b/>
          <w:bCs/>
          <w:sz w:val="22"/>
          <w:szCs w:val="22"/>
        </w:rPr>
        <w:t>„Rozwój i modernizacja infrastruktury centrów opieki wysokospecjalistycznej i innych podmiotów leczniczych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9857FC">
        <w:rPr>
          <w:rFonts w:asciiTheme="majorHAnsi" w:hAnsiTheme="majorHAnsi"/>
          <w:b/>
          <w:bCs/>
          <w:sz w:val="22"/>
          <w:szCs w:val="22"/>
        </w:rPr>
        <w:t>w obszarze kardiologii ośrodków zakwalifikowanych do OK I”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085EFE">
        <w:rPr>
          <w:rFonts w:asciiTheme="majorHAnsi" w:hAnsiTheme="majorHAnsi" w:cs="Arial"/>
          <w:sz w:val="22"/>
          <w:szCs w:val="22"/>
        </w:rPr>
        <w:t xml:space="preserve">nr </w:t>
      </w:r>
      <w:r w:rsidRPr="009857FC">
        <w:rPr>
          <w:rFonts w:asciiTheme="majorHAnsi" w:hAnsiTheme="majorHAnsi" w:cs="Arial"/>
          <w:sz w:val="22"/>
          <w:szCs w:val="22"/>
        </w:rPr>
        <w:t>KPOD.07.02-IP.10-</w:t>
      </w:r>
      <w:r>
        <w:rPr>
          <w:rFonts w:asciiTheme="majorHAnsi" w:hAnsiTheme="majorHAnsi" w:cs="Arial"/>
          <w:sz w:val="22"/>
          <w:szCs w:val="22"/>
        </w:rPr>
        <w:t>0237</w:t>
      </w:r>
      <w:r w:rsidRPr="009857FC">
        <w:rPr>
          <w:rFonts w:asciiTheme="majorHAnsi" w:hAnsiTheme="majorHAnsi" w:cs="Arial"/>
          <w:sz w:val="22"/>
          <w:szCs w:val="22"/>
        </w:rPr>
        <w:t>/25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085EFE">
        <w:rPr>
          <w:rFonts w:asciiTheme="majorHAnsi" w:hAnsiTheme="majorHAnsi" w:cs="Arial"/>
          <w:sz w:val="22"/>
          <w:szCs w:val="22"/>
        </w:rPr>
        <w:t>realizowanego ramach Krajowego Planu Odbudowy i Zwiększania</w:t>
      </w:r>
      <w:r w:rsidRPr="000A14A4">
        <w:rPr>
          <w:rFonts w:asciiTheme="majorHAnsi" w:hAnsiTheme="majorHAnsi" w:cs="Arial"/>
          <w:sz w:val="22"/>
          <w:szCs w:val="22"/>
        </w:rPr>
        <w:t xml:space="preserve"> Odporności: Komponent D „Efektywność, dostępność i jakość systemu ochrony zdrowia” Inwestycja D1.1.1 „Rozwój i modernizacja infrastruktury centrów 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24EE248A" w14:textId="77777777" w:rsidR="00AD527D" w:rsidRPr="003A45B0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5EFC83D8" w14:textId="77777777" w:rsidR="00AD527D" w:rsidRPr="003A45B0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>
        <w:rPr>
          <w:rFonts w:asciiTheme="majorHAnsi" w:hAnsiTheme="majorHAnsi"/>
          <w:b/>
          <w:bCs/>
          <w:sz w:val="22"/>
          <w:szCs w:val="22"/>
        </w:rPr>
        <w:t> </w:t>
      </w:r>
      <w:r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185ADAC6" w14:textId="77777777" w:rsidR="00AD527D" w:rsidRPr="003A45B0" w:rsidRDefault="00AD527D" w:rsidP="00AD527D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087A795" w14:textId="77777777" w:rsidR="00AD527D" w:rsidRPr="003A45B0" w:rsidRDefault="00AD527D" w:rsidP="00AD527D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>powiązania między Kupującym lub osobami upoważnionymi do zaciągania zobowiązań w imieniu Kupującego, lub osobami wykonującymi w imieniu Kupującego czynności związane przygotowaniem i</w:t>
      </w:r>
      <w:r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1F34EE2D" w14:textId="77777777" w:rsidR="00AD527D" w:rsidRPr="003A45B0" w:rsidRDefault="00AD527D" w:rsidP="00AD527D">
      <w:pPr>
        <w:pStyle w:val="Default"/>
        <w:rPr>
          <w:rFonts w:asciiTheme="majorHAnsi" w:hAnsiTheme="majorHAnsi"/>
        </w:rPr>
      </w:pPr>
    </w:p>
    <w:p w14:paraId="4CA1EF51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B66CE63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>
        <w:rPr>
          <w:rFonts w:asciiTheme="majorHAnsi" w:hAnsiTheme="majorHAnsi"/>
          <w:sz w:val="22"/>
          <w:szCs w:val="22"/>
        </w:rPr>
        <w:t> 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3208B59C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132BEF13" w14:textId="77777777" w:rsidR="00AD527D" w:rsidRPr="003A45B0" w:rsidRDefault="00AD527D" w:rsidP="00AD527D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177F77BC" w14:textId="77777777" w:rsidR="00AD527D" w:rsidRPr="003A45B0" w:rsidRDefault="00AD527D" w:rsidP="00AD527D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102113E2" w14:textId="77777777" w:rsidR="00AD527D" w:rsidRPr="003A45B0" w:rsidRDefault="00AD527D" w:rsidP="00AD527D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0" w:name="_Hlk194044000"/>
      <w:r>
        <w:rPr>
          <w:rFonts w:asciiTheme="majorHAnsi" w:hAnsiTheme="majorHAnsi"/>
          <w:sz w:val="22"/>
          <w:szCs w:val="22"/>
        </w:rPr>
        <w:t>………</w:t>
      </w:r>
      <w:r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60047B7F" w14:textId="77777777" w:rsidR="00AD527D" w:rsidRPr="003A45B0" w:rsidRDefault="00AD527D" w:rsidP="00AD527D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0"/>
    </w:p>
    <w:p w14:paraId="74E05B8A" w14:textId="77777777" w:rsidR="00AD527D" w:rsidRDefault="00AD527D"/>
    <w:sectPr w:rsidR="00AD52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9EE4" w14:textId="77777777" w:rsidR="00E554FE" w:rsidRDefault="00E554FE" w:rsidP="00AD527D">
      <w:r>
        <w:separator/>
      </w:r>
    </w:p>
  </w:endnote>
  <w:endnote w:type="continuationSeparator" w:id="0">
    <w:p w14:paraId="4596F3CB" w14:textId="77777777" w:rsidR="00E554FE" w:rsidRDefault="00E554FE" w:rsidP="00AD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D0B8E" w14:textId="77777777" w:rsidR="00E554FE" w:rsidRDefault="00E554FE" w:rsidP="00AD527D">
      <w:r>
        <w:separator/>
      </w:r>
    </w:p>
  </w:footnote>
  <w:footnote w:type="continuationSeparator" w:id="0">
    <w:p w14:paraId="04BD4D05" w14:textId="77777777" w:rsidR="00E554FE" w:rsidRDefault="00E554FE" w:rsidP="00AD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D5A7" w14:textId="0232F88F" w:rsidR="00AD527D" w:rsidRDefault="00AD527D">
    <w:pPr>
      <w:pStyle w:val="Nagwek"/>
    </w:pPr>
    <w:r>
      <w:rPr>
        <w:noProof/>
      </w:rPr>
      <w:drawing>
        <wp:inline distT="0" distB="0" distL="0" distR="0" wp14:anchorId="787633BA" wp14:editId="29FB6F16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81910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7D"/>
    <w:rsid w:val="00993A65"/>
    <w:rsid w:val="00AD527D"/>
    <w:rsid w:val="00E5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2A5B"/>
  <w15:chartTrackingRefBased/>
  <w15:docId w15:val="{907847BF-F4B6-437C-808A-F36CF8E5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7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2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2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2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2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5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5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2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2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2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2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2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2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2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2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2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2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2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27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52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527D"/>
  </w:style>
  <w:style w:type="paragraph" w:styleId="Stopka">
    <w:name w:val="footer"/>
    <w:basedOn w:val="Normalny"/>
    <w:link w:val="StopkaZnak"/>
    <w:uiPriority w:val="99"/>
    <w:unhideWhenUsed/>
    <w:rsid w:val="00AD52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527D"/>
  </w:style>
  <w:style w:type="paragraph" w:customStyle="1" w:styleId="Default">
    <w:name w:val="Default"/>
    <w:rsid w:val="00AD5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1</cp:revision>
  <dcterms:created xsi:type="dcterms:W3CDTF">2026-04-22T07:55:00Z</dcterms:created>
  <dcterms:modified xsi:type="dcterms:W3CDTF">2026-04-22T07:57:00Z</dcterms:modified>
</cp:coreProperties>
</file>